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B905" w14:textId="77777777" w:rsidR="0075520A" w:rsidRPr="00EC0F63" w:rsidRDefault="0075520A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Pr="00EC0F63" w:rsidRDefault="00CC6BF9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Pr="00EC0F63" w:rsidRDefault="00095068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0969F1C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406C4F0E" w14:textId="77777777" w:rsidR="00CC6BF9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Naziv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Sedež (naslov)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EC0F63" w:rsidRDefault="0067133A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EC0F63" w:rsidRDefault="00501C01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03E70D82" w:rsidR="002B587B" w:rsidRDefault="002B587B" w:rsidP="00EC0F63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</w:t>
      </w:r>
      <w:r w:rsidR="00EC0F63" w:rsidRPr="00EC0F63">
        <w:rPr>
          <w:rFonts w:ascii="Arial" w:hAnsi="Arial" w:cs="Arial"/>
          <w:sz w:val="20"/>
          <w:szCs w:val="20"/>
        </w:rPr>
        <w:t>ega</w:t>
      </w:r>
      <w:r w:rsidRPr="00EC0F63">
        <w:rPr>
          <w:rFonts w:ascii="Arial" w:hAnsi="Arial" w:cs="Arial"/>
          <w:sz w:val="20"/>
          <w:szCs w:val="20"/>
        </w:rPr>
        <w:t xml:space="preserve"> račun</w:t>
      </w:r>
      <w:r w:rsidR="00EC0F63" w:rsidRPr="00EC0F63">
        <w:rPr>
          <w:rFonts w:ascii="Arial" w:hAnsi="Arial" w:cs="Arial"/>
          <w:sz w:val="20"/>
          <w:szCs w:val="20"/>
        </w:rPr>
        <w:t>a (velja za vse odprte transakcijske račune, s katerimi posluje gospodarski subjekt).</w:t>
      </w:r>
    </w:p>
    <w:p w14:paraId="36D65A73" w14:textId="77777777" w:rsidR="00EC0F63" w:rsidRPr="00EC0F63" w:rsidRDefault="00EC0F63" w:rsidP="00EC0F63">
      <w:pPr>
        <w:pStyle w:val="Odstavekseznama"/>
        <w:ind w:left="717"/>
        <w:jc w:val="both"/>
        <w:rPr>
          <w:rFonts w:ascii="Arial" w:hAnsi="Arial" w:cs="Arial"/>
          <w:sz w:val="20"/>
          <w:szCs w:val="20"/>
        </w:rPr>
      </w:pPr>
    </w:p>
    <w:p w14:paraId="554DBF2B" w14:textId="4247A2ED" w:rsidR="0069638A" w:rsidRPr="0069638A" w:rsidRDefault="00EC0F63" w:rsidP="0069638A">
      <w:pPr>
        <w:pStyle w:val="Odstavekseznama"/>
        <w:numPr>
          <w:ilvl w:val="0"/>
          <w:numId w:val="3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69638A">
        <w:rPr>
          <w:rFonts w:ascii="Arial" w:hAnsi="Arial" w:cs="Arial"/>
          <w:sz w:val="20"/>
          <w:szCs w:val="20"/>
        </w:rPr>
        <w:t>imamo na dan oddaje ponudbe bonitetno oceno za zavarovalnico, ki znaša</w:t>
      </w:r>
      <w:r w:rsidR="0069638A">
        <w:rPr>
          <w:rFonts w:ascii="Arial" w:hAnsi="Arial" w:cs="Arial"/>
          <w:sz w:val="20"/>
          <w:szCs w:val="20"/>
        </w:rPr>
        <w:t xml:space="preserve"> </w:t>
      </w:r>
      <w:r w:rsidR="0069638A" w:rsidRPr="0069638A">
        <w:rPr>
          <w:rFonts w:ascii="Arial" w:hAnsi="Arial" w:cs="Arial"/>
          <w:bCs/>
          <w:sz w:val="20"/>
          <w:szCs w:val="20"/>
          <w:u w:val="single"/>
        </w:rPr>
        <w:t>vsaj:</w:t>
      </w:r>
    </w:p>
    <w:p w14:paraId="22ABBE1F" w14:textId="77777777" w:rsidR="0069638A" w:rsidRPr="0069638A" w:rsidRDefault="0069638A" w:rsidP="0069638A">
      <w:pPr>
        <w:pStyle w:val="Odstavekseznama"/>
        <w:numPr>
          <w:ilvl w:val="0"/>
          <w:numId w:val="31"/>
        </w:numPr>
        <w:contextualSpacing/>
        <w:jc w:val="both"/>
        <w:outlineLvl w:val="0"/>
        <w:rPr>
          <w:rFonts w:ascii="Arial" w:hAnsi="Arial" w:cs="Arial"/>
          <w:bCs/>
          <w:sz w:val="20"/>
          <w:szCs w:val="20"/>
        </w:rPr>
      </w:pPr>
      <w:bookmarkStart w:id="0" w:name="_Toc146003929"/>
      <w:r w:rsidRPr="0069638A">
        <w:rPr>
          <w:rFonts w:ascii="Arial" w:hAnsi="Arial" w:cs="Arial"/>
          <w:bCs/>
          <w:sz w:val="20"/>
          <w:szCs w:val="20"/>
        </w:rPr>
        <w:t>A, ki je bila izdana pri bonitetni hiši Standard &amp;</w:t>
      </w:r>
      <w:proofErr w:type="spellStart"/>
      <w:r w:rsidRPr="0069638A">
        <w:rPr>
          <w:rFonts w:ascii="Arial" w:hAnsi="Arial" w:cs="Arial"/>
          <w:bCs/>
          <w:sz w:val="20"/>
          <w:szCs w:val="20"/>
        </w:rPr>
        <w:t>Poor's</w:t>
      </w:r>
      <w:proofErr w:type="spellEnd"/>
      <w:r w:rsidRPr="0069638A">
        <w:rPr>
          <w:rFonts w:ascii="Arial" w:hAnsi="Arial" w:cs="Arial"/>
          <w:bCs/>
          <w:sz w:val="20"/>
          <w:szCs w:val="20"/>
        </w:rPr>
        <w:t xml:space="preserve"> ali</w:t>
      </w:r>
      <w:bookmarkEnd w:id="0"/>
      <w:r w:rsidRPr="0069638A">
        <w:rPr>
          <w:rFonts w:ascii="Arial" w:hAnsi="Arial" w:cs="Arial"/>
          <w:bCs/>
          <w:sz w:val="20"/>
          <w:szCs w:val="20"/>
        </w:rPr>
        <w:t xml:space="preserve"> </w:t>
      </w:r>
    </w:p>
    <w:p w14:paraId="31A97B83" w14:textId="77777777" w:rsidR="0069638A" w:rsidRPr="0069638A" w:rsidRDefault="0069638A" w:rsidP="0069638A">
      <w:pPr>
        <w:pStyle w:val="Odstavekseznama"/>
        <w:numPr>
          <w:ilvl w:val="0"/>
          <w:numId w:val="31"/>
        </w:numPr>
        <w:contextualSpacing/>
        <w:jc w:val="both"/>
        <w:outlineLvl w:val="0"/>
        <w:rPr>
          <w:rFonts w:ascii="Arial" w:hAnsi="Arial" w:cs="Arial"/>
          <w:bCs/>
          <w:sz w:val="20"/>
          <w:szCs w:val="20"/>
        </w:rPr>
      </w:pPr>
      <w:bookmarkStart w:id="1" w:name="_Toc146003930"/>
      <w:r w:rsidRPr="0069638A">
        <w:rPr>
          <w:rFonts w:ascii="Arial" w:hAnsi="Arial" w:cs="Arial"/>
          <w:bCs/>
          <w:sz w:val="20"/>
          <w:szCs w:val="20"/>
        </w:rPr>
        <w:t xml:space="preserve">B++, ki je bila izdana pri bonitetni hiši A.M. </w:t>
      </w:r>
      <w:proofErr w:type="spellStart"/>
      <w:r w:rsidRPr="0069638A">
        <w:rPr>
          <w:rFonts w:ascii="Arial" w:hAnsi="Arial" w:cs="Arial"/>
          <w:bCs/>
          <w:sz w:val="20"/>
          <w:szCs w:val="20"/>
        </w:rPr>
        <w:t>Best</w:t>
      </w:r>
      <w:proofErr w:type="spellEnd"/>
      <w:r w:rsidRPr="0069638A">
        <w:rPr>
          <w:rFonts w:ascii="Arial" w:hAnsi="Arial" w:cs="Arial"/>
          <w:bCs/>
          <w:sz w:val="20"/>
          <w:szCs w:val="20"/>
        </w:rPr>
        <w:t xml:space="preserve"> ali</w:t>
      </w:r>
      <w:bookmarkEnd w:id="1"/>
      <w:r w:rsidRPr="0069638A">
        <w:rPr>
          <w:rFonts w:ascii="Arial" w:hAnsi="Arial" w:cs="Arial"/>
          <w:bCs/>
          <w:sz w:val="20"/>
          <w:szCs w:val="20"/>
        </w:rPr>
        <w:t xml:space="preserve"> </w:t>
      </w:r>
    </w:p>
    <w:p w14:paraId="4DF418AC" w14:textId="77777777" w:rsidR="0069638A" w:rsidRPr="0069638A" w:rsidRDefault="0069638A" w:rsidP="0069638A">
      <w:pPr>
        <w:pStyle w:val="Odstavekseznama"/>
        <w:numPr>
          <w:ilvl w:val="0"/>
          <w:numId w:val="31"/>
        </w:numPr>
        <w:contextualSpacing/>
        <w:jc w:val="both"/>
        <w:outlineLvl w:val="0"/>
        <w:rPr>
          <w:rFonts w:ascii="Arial" w:hAnsi="Arial" w:cs="Arial"/>
          <w:bCs/>
          <w:sz w:val="20"/>
          <w:szCs w:val="20"/>
        </w:rPr>
      </w:pPr>
      <w:bookmarkStart w:id="2" w:name="_Toc146003931"/>
      <w:r w:rsidRPr="0069638A">
        <w:rPr>
          <w:rFonts w:ascii="Arial" w:hAnsi="Arial" w:cs="Arial"/>
          <w:bCs/>
          <w:sz w:val="20"/>
          <w:szCs w:val="20"/>
        </w:rPr>
        <w:t>A, ki je bila izdana pri bonitetni hiši</w:t>
      </w:r>
      <w:r w:rsidRPr="006963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638A">
        <w:rPr>
          <w:rFonts w:ascii="Arial" w:hAnsi="Arial" w:cs="Arial"/>
          <w:bCs/>
          <w:sz w:val="20"/>
          <w:szCs w:val="20"/>
        </w:rPr>
        <w:t>Fitch</w:t>
      </w:r>
      <w:proofErr w:type="spellEnd"/>
      <w:r w:rsidRPr="0069638A">
        <w:rPr>
          <w:rFonts w:ascii="Arial" w:hAnsi="Arial" w:cs="Arial"/>
          <w:bCs/>
          <w:sz w:val="20"/>
          <w:szCs w:val="20"/>
        </w:rPr>
        <w:t xml:space="preserve"> ali</w:t>
      </w:r>
      <w:bookmarkEnd w:id="2"/>
      <w:r w:rsidRPr="0069638A">
        <w:rPr>
          <w:rFonts w:ascii="Arial" w:hAnsi="Arial" w:cs="Arial"/>
          <w:bCs/>
          <w:sz w:val="20"/>
          <w:szCs w:val="20"/>
        </w:rPr>
        <w:t xml:space="preserve">   </w:t>
      </w:r>
    </w:p>
    <w:p w14:paraId="28634E49" w14:textId="77777777" w:rsidR="0069638A" w:rsidRPr="0069638A" w:rsidRDefault="0069638A" w:rsidP="0069638A">
      <w:pPr>
        <w:pStyle w:val="Odstavekseznama"/>
        <w:numPr>
          <w:ilvl w:val="0"/>
          <w:numId w:val="31"/>
        </w:numPr>
        <w:contextualSpacing/>
        <w:jc w:val="both"/>
        <w:outlineLvl w:val="0"/>
        <w:rPr>
          <w:rFonts w:ascii="Arial" w:hAnsi="Arial" w:cs="Arial"/>
          <w:bCs/>
          <w:sz w:val="20"/>
          <w:szCs w:val="20"/>
        </w:rPr>
      </w:pPr>
      <w:bookmarkStart w:id="3" w:name="_Toc146003932"/>
      <w:r w:rsidRPr="0069638A">
        <w:rPr>
          <w:rFonts w:ascii="Arial" w:hAnsi="Arial" w:cs="Arial"/>
          <w:bCs/>
          <w:sz w:val="20"/>
          <w:szCs w:val="20"/>
        </w:rPr>
        <w:t>A, ki je bila izdana pri bonitetni hiši</w:t>
      </w:r>
      <w:r w:rsidRPr="006963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638A">
        <w:rPr>
          <w:rFonts w:ascii="Arial" w:hAnsi="Arial" w:cs="Arial"/>
          <w:bCs/>
          <w:sz w:val="20"/>
          <w:szCs w:val="20"/>
        </w:rPr>
        <w:t>Moody's</w:t>
      </w:r>
      <w:proofErr w:type="spellEnd"/>
      <w:r w:rsidRPr="0069638A">
        <w:rPr>
          <w:rFonts w:ascii="Arial" w:hAnsi="Arial" w:cs="Arial"/>
          <w:bCs/>
          <w:sz w:val="20"/>
          <w:szCs w:val="20"/>
        </w:rPr>
        <w:t>.</w:t>
      </w:r>
      <w:bookmarkEnd w:id="3"/>
      <w:r w:rsidRPr="0069638A">
        <w:rPr>
          <w:rFonts w:ascii="Arial" w:hAnsi="Arial" w:cs="Arial"/>
          <w:bCs/>
          <w:sz w:val="20"/>
          <w:szCs w:val="20"/>
        </w:rPr>
        <w:t xml:space="preserve">   </w:t>
      </w:r>
    </w:p>
    <w:p w14:paraId="04BF0B28" w14:textId="77777777" w:rsidR="0069638A" w:rsidRPr="0069638A" w:rsidRDefault="0069638A" w:rsidP="0069638A">
      <w:pPr>
        <w:ind w:left="284"/>
        <w:outlineLvl w:val="0"/>
        <w:rPr>
          <w:rFonts w:ascii="Arial" w:hAnsi="Arial" w:cs="Arial"/>
          <w:bCs/>
          <w:color w:val="7030A0"/>
          <w:sz w:val="20"/>
          <w:szCs w:val="20"/>
        </w:rPr>
      </w:pPr>
    </w:p>
    <w:p w14:paraId="301BBFB2" w14:textId="77777777" w:rsidR="0069638A" w:rsidRPr="0069638A" w:rsidRDefault="0069638A" w:rsidP="0069638A">
      <w:pPr>
        <w:jc w:val="both"/>
        <w:rPr>
          <w:rFonts w:ascii="Arial" w:hAnsi="Arial" w:cs="Arial"/>
          <w:sz w:val="20"/>
          <w:szCs w:val="20"/>
        </w:rPr>
      </w:pPr>
      <w:r w:rsidRPr="0069638A">
        <w:rPr>
          <w:rFonts w:ascii="Arial" w:hAnsi="Arial" w:cs="Arial"/>
          <w:color w:val="7030A0"/>
          <w:sz w:val="20"/>
          <w:szCs w:val="20"/>
        </w:rPr>
        <w:t xml:space="preserve">      </w:t>
      </w:r>
      <w:r w:rsidRPr="0069638A">
        <w:rPr>
          <w:rFonts w:ascii="Arial" w:hAnsi="Arial" w:cs="Arial"/>
          <w:sz w:val="20"/>
          <w:szCs w:val="20"/>
        </w:rPr>
        <w:t>V primeru več različnih ocen se upošteva najvišja ocena.</w:t>
      </w:r>
    </w:p>
    <w:p w14:paraId="498F652D" w14:textId="77777777" w:rsidR="00112DF0" w:rsidRDefault="0069638A" w:rsidP="0069638A">
      <w:pPr>
        <w:jc w:val="both"/>
        <w:rPr>
          <w:rFonts w:ascii="Arial" w:hAnsi="Arial" w:cs="Arial"/>
          <w:sz w:val="20"/>
          <w:szCs w:val="20"/>
        </w:rPr>
      </w:pPr>
      <w:r w:rsidRPr="0069638A">
        <w:rPr>
          <w:rFonts w:ascii="Arial" w:hAnsi="Arial" w:cs="Arial"/>
          <w:sz w:val="20"/>
          <w:szCs w:val="20"/>
        </w:rPr>
        <w:t xml:space="preserve">      Upošteva se razpoložljiva ocena za zadnje bonitetno obdobje, pri čemer bonitetna ocena ne sme</w:t>
      </w:r>
      <w:r w:rsidR="00112DF0">
        <w:rPr>
          <w:rFonts w:ascii="Arial" w:hAnsi="Arial" w:cs="Arial"/>
          <w:sz w:val="20"/>
          <w:szCs w:val="20"/>
        </w:rPr>
        <w:t xml:space="preserve"> </w:t>
      </w:r>
      <w:r w:rsidRPr="0069638A">
        <w:rPr>
          <w:rFonts w:ascii="Arial" w:hAnsi="Arial" w:cs="Arial"/>
          <w:sz w:val="20"/>
          <w:szCs w:val="20"/>
        </w:rPr>
        <w:t xml:space="preserve">biti starejša </w:t>
      </w:r>
      <w:r w:rsidR="00112DF0">
        <w:rPr>
          <w:rFonts w:ascii="Arial" w:hAnsi="Arial" w:cs="Arial"/>
          <w:sz w:val="20"/>
          <w:szCs w:val="20"/>
        </w:rPr>
        <w:t xml:space="preserve"> </w:t>
      </w:r>
    </w:p>
    <w:p w14:paraId="15A81404" w14:textId="430DD51E" w:rsidR="0069638A" w:rsidRPr="0069638A" w:rsidRDefault="00112DF0" w:rsidP="006963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69638A" w:rsidRPr="0069638A">
        <w:rPr>
          <w:rFonts w:ascii="Arial" w:hAnsi="Arial" w:cs="Arial"/>
          <w:sz w:val="20"/>
          <w:szCs w:val="20"/>
        </w:rPr>
        <w:t>od enega leta.</w:t>
      </w:r>
    </w:p>
    <w:p w14:paraId="6C14A861" w14:textId="77777777" w:rsidR="0069638A" w:rsidRPr="0069638A" w:rsidRDefault="0069638A" w:rsidP="0069638A">
      <w:pPr>
        <w:jc w:val="both"/>
        <w:outlineLvl w:val="0"/>
        <w:rPr>
          <w:rFonts w:ascii="Arial" w:hAnsi="Arial" w:cs="Arial"/>
          <w:bCs/>
          <w:color w:val="7030A0"/>
          <w:sz w:val="20"/>
          <w:szCs w:val="20"/>
        </w:rPr>
      </w:pPr>
    </w:p>
    <w:p w14:paraId="6F8C83A7" w14:textId="74E4FDBF" w:rsidR="0069638A" w:rsidRPr="0069638A" w:rsidRDefault="0069638A" w:rsidP="0069638A">
      <w:pPr>
        <w:ind w:left="284"/>
        <w:jc w:val="both"/>
        <w:outlineLvl w:val="0"/>
        <w:rPr>
          <w:rFonts w:ascii="Arial" w:hAnsi="Arial" w:cs="Arial"/>
          <w:bCs/>
          <w:sz w:val="20"/>
          <w:szCs w:val="20"/>
        </w:rPr>
      </w:pPr>
      <w:bookmarkStart w:id="4" w:name="_Toc146003933"/>
      <w:r w:rsidRPr="0069638A">
        <w:rPr>
          <w:rFonts w:ascii="Arial" w:hAnsi="Arial" w:cs="Arial"/>
          <w:bCs/>
          <w:sz w:val="20"/>
          <w:szCs w:val="20"/>
        </w:rPr>
        <w:t xml:space="preserve">Dolgoročna bonitetna ocena je lahko izdana tudi s strani druge bonitetne hiše oziroma agencije, ki revidira in ocenjuje dolgoročno poslovanje finančnih institucij (zavarovalnic), pri čemer mora ponudnik izkazati, da je bonitetna ocena najmanj enakovredna ocenam iz </w:t>
      </w:r>
      <w:bookmarkEnd w:id="4"/>
      <w:r w:rsidRPr="0069638A">
        <w:rPr>
          <w:rFonts w:ascii="Arial" w:hAnsi="Arial" w:cs="Arial"/>
          <w:bCs/>
          <w:sz w:val="20"/>
          <w:szCs w:val="20"/>
        </w:rPr>
        <w:t xml:space="preserve">točke </w:t>
      </w:r>
      <w:r w:rsidR="00112DF0">
        <w:rPr>
          <w:rFonts w:ascii="Arial" w:hAnsi="Arial" w:cs="Arial"/>
          <w:bCs/>
          <w:sz w:val="20"/>
          <w:szCs w:val="20"/>
        </w:rPr>
        <w:t xml:space="preserve">2. poglavja 8.1.3 </w:t>
      </w:r>
      <w:r w:rsidRPr="0069638A">
        <w:rPr>
          <w:rFonts w:ascii="Arial" w:hAnsi="Arial" w:cs="Arial"/>
          <w:bCs/>
          <w:sz w:val="20"/>
          <w:szCs w:val="20"/>
        </w:rPr>
        <w:t>Navodil.</w:t>
      </w:r>
    </w:p>
    <w:p w14:paraId="3ABD137B" w14:textId="77777777" w:rsidR="0067133A" w:rsidRPr="00EC0F63" w:rsidRDefault="0067133A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 xml:space="preserve">Kraj: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Ime in priimek odgovorne osebe:</w:t>
      </w:r>
    </w:p>
    <w:p w14:paraId="3DB543A6" w14:textId="77777777" w:rsidR="00216267" w:rsidRPr="00EC0F63" w:rsidRDefault="00216267" w:rsidP="00EC0F63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Datum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="00112DF0">
        <w:rPr>
          <w:rFonts w:ascii="Arial" w:hAnsi="Arial" w:cs="Arial"/>
          <w:sz w:val="20"/>
          <w:szCs w:val="20"/>
        </w:rPr>
      </w:r>
      <w:r w:rsidR="00112DF0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 xml:space="preserve">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________________________</w:t>
      </w:r>
    </w:p>
    <w:p w14:paraId="356F4042" w14:textId="77777777" w:rsidR="00216267" w:rsidRPr="00EC0F63" w:rsidRDefault="00216267" w:rsidP="00EC0F63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C0F63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EC0F63" w:rsidRDefault="00095068" w:rsidP="00EC0F63">
      <w:pPr>
        <w:jc w:val="both"/>
        <w:rPr>
          <w:rFonts w:ascii="Arial" w:hAnsi="Arial" w:cs="Arial"/>
          <w:sz w:val="20"/>
          <w:szCs w:val="20"/>
        </w:rPr>
      </w:pPr>
    </w:p>
    <w:sectPr w:rsidR="00095068" w:rsidRPr="00EC0F63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493F" w14:textId="1FA2A5D8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632610">
      <w:rPr>
        <w:rFonts w:ascii="Arial" w:hAnsi="Arial" w:cs="Arial"/>
        <w:sz w:val="18"/>
        <w:szCs w:val="18"/>
      </w:rPr>
      <w:t>8Br</w:t>
    </w:r>
    <w:r>
      <w:rPr>
        <w:rFonts w:ascii="Arial" w:hAnsi="Arial" w:cs="Arial"/>
        <w:sz w:val="18"/>
        <w:szCs w:val="18"/>
      </w:rPr>
      <w:t>/202</w:t>
    </w:r>
    <w:r w:rsidR="00523FDE">
      <w:rPr>
        <w:rFonts w:ascii="Arial" w:hAnsi="Arial" w:cs="Arial"/>
        <w:sz w:val="18"/>
        <w:szCs w:val="18"/>
      </w:rPr>
      <w:t>3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045DB"/>
    <w:multiLevelType w:val="hybridMultilevel"/>
    <w:tmpl w:val="70CC9F1C"/>
    <w:lvl w:ilvl="0" w:tplc="8580F3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1D67DA"/>
    <w:multiLevelType w:val="hybridMultilevel"/>
    <w:tmpl w:val="DD7C756A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163320">
    <w:abstractNumId w:val="27"/>
  </w:num>
  <w:num w:numId="2" w16cid:durableId="1792048676">
    <w:abstractNumId w:val="8"/>
  </w:num>
  <w:num w:numId="3" w16cid:durableId="618343409">
    <w:abstractNumId w:val="21"/>
  </w:num>
  <w:num w:numId="4" w16cid:durableId="1156065531">
    <w:abstractNumId w:val="4"/>
  </w:num>
  <w:num w:numId="5" w16cid:durableId="2120248796">
    <w:abstractNumId w:val="14"/>
  </w:num>
  <w:num w:numId="6" w16cid:durableId="1940722936">
    <w:abstractNumId w:val="0"/>
  </w:num>
  <w:num w:numId="7" w16cid:durableId="1798260488">
    <w:abstractNumId w:val="9"/>
  </w:num>
  <w:num w:numId="8" w16cid:durableId="1757089646">
    <w:abstractNumId w:val="6"/>
  </w:num>
  <w:num w:numId="9" w16cid:durableId="1617518855">
    <w:abstractNumId w:val="24"/>
  </w:num>
  <w:num w:numId="10" w16cid:durableId="1359240239">
    <w:abstractNumId w:val="22"/>
  </w:num>
  <w:num w:numId="11" w16cid:durableId="1433086459">
    <w:abstractNumId w:val="25"/>
  </w:num>
  <w:num w:numId="12" w16cid:durableId="435683953">
    <w:abstractNumId w:val="20"/>
  </w:num>
  <w:num w:numId="13" w16cid:durableId="1035542384">
    <w:abstractNumId w:val="26"/>
  </w:num>
  <w:num w:numId="14" w16cid:durableId="1598906322">
    <w:abstractNumId w:val="11"/>
  </w:num>
  <w:num w:numId="15" w16cid:durableId="451049777">
    <w:abstractNumId w:val="17"/>
  </w:num>
  <w:num w:numId="16" w16cid:durableId="2065325079">
    <w:abstractNumId w:val="29"/>
  </w:num>
  <w:num w:numId="17" w16cid:durableId="1206217185">
    <w:abstractNumId w:val="19"/>
  </w:num>
  <w:num w:numId="18" w16cid:durableId="136802754">
    <w:abstractNumId w:val="15"/>
  </w:num>
  <w:num w:numId="19" w16cid:durableId="1338919050">
    <w:abstractNumId w:val="7"/>
  </w:num>
  <w:num w:numId="20" w16cid:durableId="1064528188">
    <w:abstractNumId w:val="1"/>
  </w:num>
  <w:num w:numId="21" w16cid:durableId="1217090439">
    <w:abstractNumId w:val="3"/>
  </w:num>
  <w:num w:numId="22" w16cid:durableId="640961086">
    <w:abstractNumId w:val="28"/>
  </w:num>
  <w:num w:numId="23" w16cid:durableId="948120051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13711429">
    <w:abstractNumId w:val="2"/>
  </w:num>
  <w:num w:numId="25" w16cid:durableId="971012130">
    <w:abstractNumId w:val="10"/>
  </w:num>
  <w:num w:numId="26" w16cid:durableId="383531776">
    <w:abstractNumId w:val="16"/>
  </w:num>
  <w:num w:numId="27" w16cid:durableId="845707875">
    <w:abstractNumId w:val="11"/>
  </w:num>
  <w:num w:numId="28" w16cid:durableId="86855685">
    <w:abstractNumId w:val="18"/>
  </w:num>
  <w:num w:numId="29" w16cid:durableId="231238119">
    <w:abstractNumId w:val="12"/>
  </w:num>
  <w:num w:numId="30" w16cid:durableId="1716003254">
    <w:abstractNumId w:val="23"/>
  </w:num>
  <w:num w:numId="31" w16cid:durableId="2121026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2DF0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670E6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3FD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2610"/>
    <w:rsid w:val="00645BFA"/>
    <w:rsid w:val="0065307E"/>
    <w:rsid w:val="0067133A"/>
    <w:rsid w:val="00674386"/>
    <w:rsid w:val="00684AF1"/>
    <w:rsid w:val="0069638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24350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26DEC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0F63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EC0F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13</cp:revision>
  <cp:lastPrinted>2023-06-08T05:18:00Z</cp:lastPrinted>
  <dcterms:created xsi:type="dcterms:W3CDTF">2022-02-04T06:55:00Z</dcterms:created>
  <dcterms:modified xsi:type="dcterms:W3CDTF">2023-09-19T09:24:00Z</dcterms:modified>
</cp:coreProperties>
</file>